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947B" w14:textId="54F70D22" w:rsidR="001B518A" w:rsidRDefault="001B518A" w:rsidP="00A54FEE">
      <w:pPr>
        <w:jc w:val="right"/>
        <w:rPr>
          <w:sz w:val="28"/>
          <w:szCs w:val="28"/>
        </w:rPr>
      </w:pPr>
      <w:r w:rsidRPr="0075593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971837" wp14:editId="6CC6ADD1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2296800" cy="828000"/>
            <wp:effectExtent l="0" t="0" r="0" b="0"/>
            <wp:wrapNone/>
            <wp:docPr id="4" name="Picture 4" descr="Callier House Residents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lier House Residents Group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FEE">
        <w:rPr>
          <w:sz w:val="28"/>
          <w:szCs w:val="28"/>
        </w:rPr>
        <w:t>MEETING MINUTES</w:t>
      </w:r>
    </w:p>
    <w:p w14:paraId="0E2211EC" w14:textId="30E55323" w:rsidR="001B518A" w:rsidRDefault="001B518A" w:rsidP="001B518A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A54FEE">
        <w:rPr>
          <w:sz w:val="24"/>
          <w:szCs w:val="24"/>
        </w:rPr>
        <w:t>3</w:t>
      </w:r>
      <w:r w:rsidRPr="00D770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2E2866">
        <w:rPr>
          <w:sz w:val="24"/>
          <w:szCs w:val="24"/>
        </w:rPr>
        <w:t>October</w:t>
      </w:r>
      <w:r>
        <w:rPr>
          <w:sz w:val="24"/>
          <w:szCs w:val="24"/>
        </w:rPr>
        <w:t xml:space="preserve"> 2021</w:t>
      </w:r>
      <w:r w:rsidR="00A54FEE">
        <w:rPr>
          <w:sz w:val="24"/>
          <w:szCs w:val="24"/>
        </w:rPr>
        <w:t xml:space="preserve"> @ 19:00</w:t>
      </w:r>
    </w:p>
    <w:p w14:paraId="0B363493" w14:textId="77777777" w:rsidR="00E72376" w:rsidRDefault="00E72376" w:rsidP="00E72376">
      <w:pPr>
        <w:pStyle w:val="Heading1"/>
      </w:pPr>
      <w:r>
        <w:t>Count of attendees, committee and group members</w:t>
      </w:r>
    </w:p>
    <w:p w14:paraId="04B74A17" w14:textId="443581B8" w:rsidR="00E72376" w:rsidRDefault="00E75450" w:rsidP="00E75450">
      <w:pPr>
        <w:pStyle w:val="ListParagraph"/>
        <w:numPr>
          <w:ilvl w:val="0"/>
          <w:numId w:val="5"/>
        </w:numPr>
      </w:pPr>
      <w:r>
        <w:t>8 Committee Members</w:t>
      </w:r>
    </w:p>
    <w:p w14:paraId="455A190A" w14:textId="70B9B6A9" w:rsidR="00E75450" w:rsidRPr="00E72376" w:rsidRDefault="00E75450" w:rsidP="00E75450">
      <w:pPr>
        <w:pStyle w:val="ListParagraph"/>
        <w:numPr>
          <w:ilvl w:val="0"/>
          <w:numId w:val="5"/>
        </w:numPr>
      </w:pPr>
      <w:r>
        <w:t>0 Residents</w:t>
      </w:r>
    </w:p>
    <w:p w14:paraId="398BAA7E" w14:textId="77777777" w:rsidR="00E72376" w:rsidRDefault="00E72376" w:rsidP="00E72376">
      <w:pPr>
        <w:pStyle w:val="Heading1"/>
      </w:pPr>
      <w:r>
        <w:t>Matters Arising (From previous meetings – not closed)</w:t>
      </w:r>
    </w:p>
    <w:p w14:paraId="0CB2CD3C" w14:textId="35C4A324" w:rsidR="00E75450" w:rsidRPr="00E75450" w:rsidRDefault="00E75450" w:rsidP="00E75450">
      <w:pPr>
        <w:pStyle w:val="ListParagraph"/>
        <w:numPr>
          <w:ilvl w:val="0"/>
          <w:numId w:val="6"/>
        </w:numPr>
      </w:pPr>
      <w:r>
        <w:t>N/A (Initial Meeting)</w:t>
      </w:r>
    </w:p>
    <w:p w14:paraId="3E187B5D" w14:textId="77777777" w:rsidR="00E72376" w:rsidRDefault="00E72376" w:rsidP="00E72376">
      <w:pPr>
        <w:pStyle w:val="Heading1"/>
      </w:pPr>
      <w:r>
        <w:t>New Matters</w:t>
      </w:r>
    </w:p>
    <w:p w14:paraId="233EB265" w14:textId="4A674C09" w:rsidR="00E75450" w:rsidRDefault="00AF7AD7" w:rsidP="003F72D9">
      <w:pPr>
        <w:pStyle w:val="Heading3"/>
        <w:ind w:left="720"/>
      </w:pPr>
      <w:r>
        <w:t>What is the duty and remit of the committee</w:t>
      </w:r>
      <w:r w:rsidR="003F72D9">
        <w:t>?</w:t>
      </w:r>
    </w:p>
    <w:p w14:paraId="49465D8E" w14:textId="0D3C0F9C" w:rsidR="00AF7AD7" w:rsidRDefault="00AF7AD7" w:rsidP="00AF7AD7">
      <w:pPr>
        <w:pStyle w:val="ListParagraph"/>
        <w:numPr>
          <w:ilvl w:val="1"/>
          <w:numId w:val="6"/>
        </w:numPr>
      </w:pPr>
      <w:r>
        <w:t>Need to let residents know what committee can/can’t do</w:t>
      </w:r>
    </w:p>
    <w:p w14:paraId="7C763864" w14:textId="4821FAD3" w:rsidR="00E53498" w:rsidRDefault="00E53498" w:rsidP="00AF7AD7">
      <w:pPr>
        <w:pStyle w:val="ListParagraph"/>
        <w:numPr>
          <w:ilvl w:val="1"/>
          <w:numId w:val="6"/>
        </w:numPr>
      </w:pPr>
      <w:r>
        <w:t>Requests to deal with specific noisy neighbours is not part of it</w:t>
      </w:r>
    </w:p>
    <w:p w14:paraId="5322AC43" w14:textId="6203E6ED" w:rsidR="00E53498" w:rsidRDefault="00E53498" w:rsidP="00AF7AD7">
      <w:pPr>
        <w:pStyle w:val="ListParagraph"/>
        <w:numPr>
          <w:ilvl w:val="1"/>
          <w:numId w:val="6"/>
        </w:numPr>
      </w:pPr>
      <w:r>
        <w:t>Residents need information</w:t>
      </w:r>
    </w:p>
    <w:p w14:paraId="1AA779C4" w14:textId="4E7AC6A7" w:rsidR="00E53498" w:rsidRDefault="00E53498" w:rsidP="00E53498">
      <w:pPr>
        <w:pStyle w:val="ListParagraph"/>
        <w:numPr>
          <w:ilvl w:val="2"/>
          <w:numId w:val="6"/>
        </w:numPr>
      </w:pPr>
      <w:r>
        <w:t>Who to complain to</w:t>
      </w:r>
      <w:r w:rsidR="003F72D9">
        <w:t>?</w:t>
      </w:r>
    </w:p>
    <w:p w14:paraId="13CA41FF" w14:textId="351CC696" w:rsidR="003F72D9" w:rsidRDefault="003F72D9" w:rsidP="003F72D9">
      <w:pPr>
        <w:pStyle w:val="ListParagraph"/>
        <w:numPr>
          <w:ilvl w:val="1"/>
          <w:numId w:val="6"/>
        </w:numPr>
      </w:pPr>
      <w:r>
        <w:t xml:space="preserve">@ACTION: James to create a </w:t>
      </w:r>
      <w:r w:rsidR="00501907">
        <w:t>document outlining what Committee can do / not do.</w:t>
      </w:r>
    </w:p>
    <w:p w14:paraId="33CCE762" w14:textId="1806EA16" w:rsidR="000A6F14" w:rsidRPr="000A6F14" w:rsidRDefault="00501907" w:rsidP="000A6F14">
      <w:pPr>
        <w:pStyle w:val="Heading3"/>
        <w:ind w:firstLine="720"/>
      </w:pPr>
      <w:r>
        <w:t>Security</w:t>
      </w:r>
    </w:p>
    <w:p w14:paraId="5D852F70" w14:textId="012A14DC" w:rsidR="000A6F14" w:rsidRDefault="000A6F14" w:rsidP="00501907">
      <w:pPr>
        <w:pStyle w:val="ListParagraph"/>
        <w:numPr>
          <w:ilvl w:val="1"/>
          <w:numId w:val="6"/>
        </w:numPr>
      </w:pPr>
      <w:r>
        <w:t>Door do not lock that lead to the Communal Garden</w:t>
      </w:r>
    </w:p>
    <w:p w14:paraId="09D17E8D" w14:textId="7A46A873" w:rsidR="009C12CA" w:rsidRDefault="009C12CA" w:rsidP="00501907">
      <w:pPr>
        <w:pStyle w:val="ListParagraph"/>
        <w:numPr>
          <w:ilvl w:val="1"/>
          <w:numId w:val="6"/>
        </w:numPr>
      </w:pPr>
      <w:r>
        <w:t>CCTV</w:t>
      </w:r>
    </w:p>
    <w:p w14:paraId="3B947BC0" w14:textId="77777777" w:rsidR="009C12CA" w:rsidRDefault="009C12CA" w:rsidP="009C12CA">
      <w:pPr>
        <w:pStyle w:val="ListParagraph"/>
        <w:numPr>
          <w:ilvl w:val="2"/>
          <w:numId w:val="6"/>
        </w:numPr>
      </w:pPr>
      <w:r>
        <w:t xml:space="preserve">Requests for </w:t>
      </w:r>
      <w:r w:rsidR="00501907">
        <w:t>CCTV</w:t>
      </w:r>
      <w:r>
        <w:t xml:space="preserve"> not being serviced</w:t>
      </w:r>
    </w:p>
    <w:p w14:paraId="7BE24C08" w14:textId="05C1CEC6" w:rsidR="00501907" w:rsidRDefault="009C12CA" w:rsidP="009C12CA">
      <w:pPr>
        <w:pStyle w:val="ListParagraph"/>
        <w:numPr>
          <w:ilvl w:val="2"/>
          <w:numId w:val="6"/>
        </w:numPr>
      </w:pPr>
      <w:r>
        <w:t>Resident would like proof/evidence it is working</w:t>
      </w:r>
    </w:p>
    <w:p w14:paraId="11C73257" w14:textId="6E7B7986" w:rsidR="009C12CA" w:rsidRDefault="009C12CA" w:rsidP="009C12CA">
      <w:pPr>
        <w:pStyle w:val="ListParagraph"/>
        <w:numPr>
          <w:ilvl w:val="2"/>
          <w:numId w:val="6"/>
        </w:numPr>
      </w:pPr>
      <w:r>
        <w:t>Maybe 3</w:t>
      </w:r>
      <w:r w:rsidRPr="009C12CA">
        <w:rPr>
          <w:vertAlign w:val="superscript"/>
        </w:rPr>
        <w:t>rd</w:t>
      </w:r>
      <w:r>
        <w:t xml:space="preserve"> Party validation?</w:t>
      </w:r>
    </w:p>
    <w:p w14:paraId="72108CEE" w14:textId="1AC1D985" w:rsidR="009C12CA" w:rsidRDefault="004F16FA" w:rsidP="004F16FA">
      <w:pPr>
        <w:pStyle w:val="Heading3"/>
        <w:ind w:firstLine="720"/>
      </w:pPr>
      <w:r>
        <w:t>Lift</w:t>
      </w:r>
    </w:p>
    <w:p w14:paraId="520D5AEA" w14:textId="2E3CC16F" w:rsidR="004F16FA" w:rsidRDefault="004F16FA" w:rsidP="004F16FA">
      <w:pPr>
        <w:pStyle w:val="ListParagraph"/>
        <w:numPr>
          <w:ilvl w:val="1"/>
          <w:numId w:val="6"/>
        </w:numPr>
      </w:pPr>
      <w:r>
        <w:t>Lightbars seem to have made the south lift more stable (usable)</w:t>
      </w:r>
    </w:p>
    <w:p w14:paraId="793FB602" w14:textId="4888CDB1" w:rsidR="004F16FA" w:rsidRDefault="004F16FA" w:rsidP="004F16FA">
      <w:pPr>
        <w:pStyle w:val="ListParagraph"/>
        <w:numPr>
          <w:ilvl w:val="1"/>
          <w:numId w:val="6"/>
        </w:numPr>
      </w:pPr>
      <w:r>
        <w:t>Still no announcements</w:t>
      </w:r>
    </w:p>
    <w:p w14:paraId="5922C213" w14:textId="21E79EA3" w:rsidR="00F162E7" w:rsidRDefault="00F162E7" w:rsidP="004F16FA">
      <w:pPr>
        <w:pStyle w:val="ListParagraph"/>
        <w:numPr>
          <w:ilvl w:val="1"/>
          <w:numId w:val="6"/>
        </w:numPr>
      </w:pPr>
      <w:r>
        <w:t>Lifts don’t seem clean</w:t>
      </w:r>
    </w:p>
    <w:p w14:paraId="19258699" w14:textId="34E7E214" w:rsidR="00F162E7" w:rsidRDefault="00F162E7" w:rsidP="00D361F8">
      <w:pPr>
        <w:pStyle w:val="Heading3"/>
        <w:ind w:firstLine="720"/>
      </w:pPr>
      <w:r>
        <w:t>Long Standing Issues</w:t>
      </w:r>
    </w:p>
    <w:p w14:paraId="207AEC72" w14:textId="33716F10" w:rsidR="00D361F8" w:rsidRDefault="00D361F8" w:rsidP="00D361F8">
      <w:pPr>
        <w:pStyle w:val="ListParagraph"/>
        <w:numPr>
          <w:ilvl w:val="1"/>
          <w:numId w:val="6"/>
        </w:numPr>
      </w:pPr>
      <w:r>
        <w:t>Need to get the next meeting with Catalyst setup</w:t>
      </w:r>
    </w:p>
    <w:p w14:paraId="2404C543" w14:textId="43F4B9A9" w:rsidR="00D361F8" w:rsidRDefault="00D361F8" w:rsidP="00D361F8">
      <w:pPr>
        <w:pStyle w:val="ListParagraph"/>
        <w:numPr>
          <w:ilvl w:val="1"/>
          <w:numId w:val="6"/>
        </w:numPr>
      </w:pPr>
      <w:r>
        <w:t>@ACTION: Sorana</w:t>
      </w:r>
      <w:r w:rsidR="00961201">
        <w:t xml:space="preserve"> chase Catalyst for next meeting</w:t>
      </w:r>
    </w:p>
    <w:p w14:paraId="2F1203DA" w14:textId="113A67FC" w:rsidR="00961201" w:rsidRDefault="00961201" w:rsidP="00961201">
      <w:pPr>
        <w:pStyle w:val="ListParagraph"/>
        <w:numPr>
          <w:ilvl w:val="2"/>
          <w:numId w:val="6"/>
        </w:numPr>
      </w:pPr>
      <w:r>
        <w:t>Second meeting not as well attended</w:t>
      </w:r>
    </w:p>
    <w:p w14:paraId="7890EABC" w14:textId="7DDDEEE2" w:rsidR="00961201" w:rsidRDefault="00961201" w:rsidP="00961201">
      <w:pPr>
        <w:pStyle w:val="ListParagraph"/>
        <w:numPr>
          <w:ilvl w:val="2"/>
          <w:numId w:val="6"/>
        </w:numPr>
      </w:pPr>
      <w:r>
        <w:t>Need as many people as possible to attend and be heard</w:t>
      </w:r>
    </w:p>
    <w:p w14:paraId="2C261BD0" w14:textId="00473588" w:rsidR="00961201" w:rsidRDefault="00E87136" w:rsidP="00E87136">
      <w:pPr>
        <w:pStyle w:val="Heading3"/>
        <w:ind w:firstLine="720"/>
      </w:pPr>
      <w:r>
        <w:t>Smell of weed (Canabis)</w:t>
      </w:r>
    </w:p>
    <w:p w14:paraId="1C6D6D2F" w14:textId="4CF00587" w:rsidR="00E87136" w:rsidRDefault="005072EF" w:rsidP="0007728A">
      <w:pPr>
        <w:pStyle w:val="ListParagraph"/>
        <w:numPr>
          <w:ilvl w:val="1"/>
          <w:numId w:val="6"/>
        </w:numPr>
      </w:pPr>
      <w:r>
        <w:t>Not much can be done other that to report it to Catalyst to show history</w:t>
      </w:r>
    </w:p>
    <w:p w14:paraId="58CB61BF" w14:textId="57E12F37" w:rsidR="005072EF" w:rsidRDefault="0007728A" w:rsidP="0007728A">
      <w:pPr>
        <w:pStyle w:val="Heading3"/>
        <w:ind w:firstLine="720"/>
      </w:pPr>
      <w:r>
        <w:t>Pets using the communal garden</w:t>
      </w:r>
    </w:p>
    <w:p w14:paraId="416BA256" w14:textId="2A9FF77B" w:rsidR="0007728A" w:rsidRDefault="00BA73B4" w:rsidP="0007728A">
      <w:pPr>
        <w:pStyle w:val="ListParagraph"/>
        <w:numPr>
          <w:ilvl w:val="1"/>
          <w:numId w:val="6"/>
        </w:numPr>
      </w:pPr>
      <w:r>
        <w:t>Not much can be done again, report it to Catalyst</w:t>
      </w:r>
    </w:p>
    <w:p w14:paraId="1EA633D8" w14:textId="519F2ABB" w:rsidR="00EE79FD" w:rsidRPr="0007728A" w:rsidRDefault="00EE79FD" w:rsidP="0007728A">
      <w:pPr>
        <w:pStyle w:val="ListParagraph"/>
        <w:numPr>
          <w:ilvl w:val="1"/>
          <w:numId w:val="6"/>
        </w:numPr>
      </w:pPr>
      <w:r>
        <w:t>Create a notice asking pet owners to respect the use of the garden by all residents including children.  Must minimize fouling of any kind.</w:t>
      </w:r>
    </w:p>
    <w:p w14:paraId="4C418596" w14:textId="77777777" w:rsidR="00E72376" w:rsidRDefault="00E72376" w:rsidP="00E72376">
      <w:pPr>
        <w:pStyle w:val="Heading1"/>
      </w:pPr>
      <w:r>
        <w:t>Financial report</w:t>
      </w:r>
    </w:p>
    <w:p w14:paraId="232F7F3A" w14:textId="0872F5F2" w:rsidR="00FB17FD" w:rsidRDefault="00FB17FD" w:rsidP="00FB17FD">
      <w:pPr>
        <w:pStyle w:val="ListParagraph"/>
        <w:numPr>
          <w:ilvl w:val="0"/>
          <w:numId w:val="6"/>
        </w:numPr>
      </w:pPr>
      <w:r>
        <w:t>Zero outgoings</w:t>
      </w:r>
    </w:p>
    <w:p w14:paraId="0B3D36D1" w14:textId="77AD2EFB" w:rsidR="00FB17FD" w:rsidRDefault="00FB17FD" w:rsidP="00FB17FD">
      <w:pPr>
        <w:pStyle w:val="ListParagraph"/>
        <w:numPr>
          <w:ilvl w:val="0"/>
          <w:numId w:val="6"/>
        </w:numPr>
      </w:pPr>
      <w:r>
        <w:t>Zero incomings</w:t>
      </w:r>
    </w:p>
    <w:p w14:paraId="215D49ED" w14:textId="28343DEF" w:rsidR="00FB17FD" w:rsidRDefault="00FB17FD" w:rsidP="00FB17FD">
      <w:pPr>
        <w:pStyle w:val="ListParagraph"/>
        <w:numPr>
          <w:ilvl w:val="0"/>
          <w:numId w:val="6"/>
        </w:numPr>
      </w:pPr>
      <w:r>
        <w:lastRenderedPageBreak/>
        <w:t>Balance: £0</w:t>
      </w:r>
    </w:p>
    <w:p w14:paraId="59DAD567" w14:textId="7569C807" w:rsidR="00FB17FD" w:rsidRPr="00FB17FD" w:rsidRDefault="00FB17FD" w:rsidP="00FB17FD">
      <w:pPr>
        <w:pStyle w:val="ListParagraph"/>
        <w:numPr>
          <w:ilvl w:val="0"/>
          <w:numId w:val="6"/>
        </w:numPr>
      </w:pPr>
      <w:r>
        <w:t xml:space="preserve">No inbound funds from </w:t>
      </w:r>
      <w:r w:rsidR="00311B14">
        <w:t>Catalyst yet</w:t>
      </w:r>
    </w:p>
    <w:p w14:paraId="08AEAD6D" w14:textId="77777777" w:rsidR="00E72376" w:rsidRDefault="00E72376" w:rsidP="00E72376">
      <w:pPr>
        <w:pStyle w:val="Heading1"/>
      </w:pPr>
      <w:r>
        <w:t>Constitutional changes (if any)</w:t>
      </w:r>
    </w:p>
    <w:p w14:paraId="024C7CF8" w14:textId="5893BE07" w:rsidR="00311B14" w:rsidRPr="00311B14" w:rsidRDefault="00311B14" w:rsidP="00311B14">
      <w:pPr>
        <w:pStyle w:val="ListParagraph"/>
        <w:numPr>
          <w:ilvl w:val="0"/>
          <w:numId w:val="7"/>
        </w:numPr>
      </w:pPr>
      <w:r>
        <w:t>None proposed</w:t>
      </w:r>
    </w:p>
    <w:p w14:paraId="303FF196" w14:textId="77777777" w:rsidR="00E72376" w:rsidRDefault="00E72376" w:rsidP="00E72376">
      <w:pPr>
        <w:pStyle w:val="Heading1"/>
      </w:pPr>
      <w:r>
        <w:t>Any other business</w:t>
      </w:r>
    </w:p>
    <w:p w14:paraId="600283BD" w14:textId="2A2476A4" w:rsidR="00311B14" w:rsidRDefault="00311B14" w:rsidP="00311B14">
      <w:pPr>
        <w:pStyle w:val="ListParagraph"/>
        <w:numPr>
          <w:ilvl w:val="0"/>
          <w:numId w:val="7"/>
        </w:numPr>
      </w:pPr>
      <w:r>
        <w:t>Daniel Briggs is leaving Catalyst</w:t>
      </w:r>
    </w:p>
    <w:p w14:paraId="6AA1644E" w14:textId="61C220C5" w:rsidR="00171EB1" w:rsidRDefault="00171EB1" w:rsidP="00311B14">
      <w:pPr>
        <w:pStyle w:val="ListParagraph"/>
        <w:numPr>
          <w:ilvl w:val="0"/>
          <w:numId w:val="7"/>
        </w:numPr>
      </w:pPr>
      <w:r>
        <w:t xml:space="preserve">Question: What is our local police ward? Could invite them to </w:t>
      </w:r>
      <w:r w:rsidR="0070346A">
        <w:t>be more present around the building, maybe to a meeting?</w:t>
      </w:r>
    </w:p>
    <w:p w14:paraId="70A4B421" w14:textId="0550D0DA" w:rsidR="00171EB1" w:rsidRDefault="00171EB1" w:rsidP="00171EB1">
      <w:pPr>
        <w:pStyle w:val="ListParagraph"/>
        <w:numPr>
          <w:ilvl w:val="1"/>
          <w:numId w:val="7"/>
        </w:numPr>
      </w:pPr>
      <w:r>
        <w:t>@ACTION: Laura to confirm which it is</w:t>
      </w:r>
    </w:p>
    <w:p w14:paraId="3B9111CF" w14:textId="15A26CD8" w:rsidR="0070346A" w:rsidRDefault="0070346A" w:rsidP="0070346A">
      <w:pPr>
        <w:pStyle w:val="ListParagraph"/>
        <w:numPr>
          <w:ilvl w:val="0"/>
          <w:numId w:val="7"/>
        </w:numPr>
      </w:pPr>
      <w:r>
        <w:t>One resident is in the middle of a sale and is having trouble with Catalyst not responding to the solicitors involved.</w:t>
      </w:r>
    </w:p>
    <w:p w14:paraId="263F043E" w14:textId="5C12AE96" w:rsidR="009A6B44" w:rsidRDefault="009A6B44" w:rsidP="009A6B44">
      <w:pPr>
        <w:pStyle w:val="ListParagraph"/>
        <w:numPr>
          <w:ilvl w:val="1"/>
          <w:numId w:val="7"/>
        </w:numPr>
      </w:pPr>
      <w:r>
        <w:t>Issues in sale with items like Fire Regulations not being up-to-date</w:t>
      </w:r>
    </w:p>
    <w:p w14:paraId="182E004A" w14:textId="54ADF735" w:rsidR="00DF2CFF" w:rsidRDefault="00DF2CFF" w:rsidP="00DF2CFF">
      <w:pPr>
        <w:pStyle w:val="ListParagraph"/>
        <w:numPr>
          <w:ilvl w:val="0"/>
          <w:numId w:val="7"/>
        </w:numPr>
      </w:pPr>
      <w:r>
        <w:t>The building has no cladding but letters previously sent by Catalyst regarding Fire Safety</w:t>
      </w:r>
      <w:r w:rsidR="00813D41">
        <w:t xml:space="preserve"> when the building first opened.</w:t>
      </w:r>
    </w:p>
    <w:p w14:paraId="40A02B20" w14:textId="07C5FF53" w:rsidR="00813D41" w:rsidRDefault="00813D41" w:rsidP="00813D41">
      <w:pPr>
        <w:pStyle w:val="ListParagraph"/>
        <w:numPr>
          <w:ilvl w:val="1"/>
          <w:numId w:val="7"/>
        </w:numPr>
      </w:pPr>
      <w:r>
        <w:t>@ACTION: Emily to ask Catalyst if the Safety and Regulation aspects of Fire are up-to-date</w:t>
      </w:r>
    </w:p>
    <w:p w14:paraId="0D0B4DB9" w14:textId="0377E5F4" w:rsidR="00FC53DE" w:rsidRDefault="00FC53DE" w:rsidP="00FC53DE">
      <w:pPr>
        <w:pStyle w:val="ListParagraph"/>
        <w:numPr>
          <w:ilvl w:val="0"/>
          <w:numId w:val="7"/>
        </w:numPr>
      </w:pPr>
      <w:r>
        <w:t>Lift is under warrantee now, but for how much longer before the costs come to the residents in the Service Charge?</w:t>
      </w:r>
    </w:p>
    <w:p w14:paraId="76A06450" w14:textId="245CDCCB" w:rsidR="00926027" w:rsidRPr="00311B14" w:rsidRDefault="00926027" w:rsidP="00926027">
      <w:pPr>
        <w:pStyle w:val="ListParagraph"/>
        <w:numPr>
          <w:ilvl w:val="1"/>
          <w:numId w:val="7"/>
        </w:numPr>
      </w:pPr>
      <w:r>
        <w:t xml:space="preserve">@ACTION:James to ask Catalyst how long the </w:t>
      </w:r>
      <w:r w:rsidR="00370B45">
        <w:t xml:space="preserve">lift </w:t>
      </w:r>
      <w:r>
        <w:t>Warrantee is</w:t>
      </w:r>
    </w:p>
    <w:p w14:paraId="2023C9CE" w14:textId="77777777" w:rsidR="00E72376" w:rsidRDefault="00E72376" w:rsidP="00E72376">
      <w:pPr>
        <w:pStyle w:val="Heading1"/>
      </w:pPr>
      <w:r>
        <w:t>Date of next meeting</w:t>
      </w:r>
    </w:p>
    <w:p w14:paraId="7897C5E6" w14:textId="0816B604" w:rsidR="00926027" w:rsidRPr="00926027" w:rsidRDefault="00926027" w:rsidP="00926027">
      <w:pPr>
        <w:pStyle w:val="ListParagraph"/>
        <w:numPr>
          <w:ilvl w:val="0"/>
          <w:numId w:val="9"/>
        </w:numPr>
      </w:pPr>
      <w:r>
        <w:t>W/C 07/02/2022</w:t>
      </w:r>
    </w:p>
    <w:p w14:paraId="1801B429" w14:textId="77777777" w:rsidR="00E72376" w:rsidRDefault="00E72376" w:rsidP="00E72376">
      <w:pPr>
        <w:pStyle w:val="Heading1"/>
      </w:pPr>
      <w:r>
        <w:t>Close</w:t>
      </w:r>
    </w:p>
    <w:p w14:paraId="56CDFFEE" w14:textId="77777777" w:rsidR="00370B45" w:rsidRDefault="00370B45">
      <w:pPr>
        <w:rPr>
          <w:sz w:val="24"/>
          <w:szCs w:val="24"/>
        </w:rPr>
        <w:sectPr w:rsidR="00370B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8B7A46" w14:textId="3A770594" w:rsidR="00E72376" w:rsidRDefault="00C04E23" w:rsidP="00880C0D">
      <w:pPr>
        <w:pStyle w:val="Heading1"/>
      </w:pPr>
      <w:r>
        <w:lastRenderedPageBreak/>
        <w:t>Actions Log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703"/>
        <w:gridCol w:w="5671"/>
        <w:gridCol w:w="909"/>
        <w:gridCol w:w="1359"/>
        <w:gridCol w:w="993"/>
        <w:gridCol w:w="4313"/>
      </w:tblGrid>
      <w:tr w:rsidR="00370B45" w14:paraId="77C07FC7" w14:textId="69D42E56" w:rsidTr="00C0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13904C5D" w14:textId="6C4EDF92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2033" w:type="pct"/>
          </w:tcPr>
          <w:p w14:paraId="21CE56DE" w14:textId="21095E07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326" w:type="pct"/>
          </w:tcPr>
          <w:p w14:paraId="03E73647" w14:textId="76E52CFF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</w:t>
            </w:r>
          </w:p>
        </w:tc>
        <w:tc>
          <w:tcPr>
            <w:tcW w:w="487" w:type="pct"/>
          </w:tcPr>
          <w:p w14:paraId="5819FB09" w14:textId="20C1ECF9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Opened</w:t>
            </w:r>
          </w:p>
        </w:tc>
        <w:tc>
          <w:tcPr>
            <w:tcW w:w="356" w:type="pct"/>
          </w:tcPr>
          <w:p w14:paraId="16B93F64" w14:textId="0B941C2C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  <w:tc>
          <w:tcPr>
            <w:tcW w:w="1546" w:type="pct"/>
          </w:tcPr>
          <w:p w14:paraId="0C027BED" w14:textId="621BFABF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</w:t>
            </w:r>
          </w:p>
        </w:tc>
      </w:tr>
      <w:tr w:rsidR="00370B45" w14:paraId="52537848" w14:textId="579DDAF0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2EF2EAA2" w14:textId="7AB9BCE7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pct"/>
          </w:tcPr>
          <w:p w14:paraId="38200DB6" w14:textId="00F2241A" w:rsidR="00370B45" w:rsidRPr="00880C0D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>
              <w:t>reate a document outlining what Committee can do / not do.</w:t>
            </w:r>
          </w:p>
        </w:tc>
        <w:tc>
          <w:tcPr>
            <w:tcW w:w="326" w:type="pct"/>
          </w:tcPr>
          <w:p w14:paraId="40BAD62F" w14:textId="76EE2A43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487" w:type="pct"/>
          </w:tcPr>
          <w:p w14:paraId="5AB7A576" w14:textId="49A16F1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7D77A11F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5DE4FB62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3073965A" w14:textId="1860CE0F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673A48E2" w14:textId="645FB6E2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pct"/>
          </w:tcPr>
          <w:p w14:paraId="420AE111" w14:textId="31D3DF9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Chase</w:t>
            </w:r>
            <w:r>
              <w:t xml:space="preserve"> Catalyst for next meeting</w:t>
            </w:r>
          </w:p>
        </w:tc>
        <w:tc>
          <w:tcPr>
            <w:tcW w:w="326" w:type="pct"/>
          </w:tcPr>
          <w:p w14:paraId="36691049" w14:textId="31C4759E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Sorana</w:t>
            </w:r>
          </w:p>
        </w:tc>
        <w:tc>
          <w:tcPr>
            <w:tcW w:w="487" w:type="pct"/>
          </w:tcPr>
          <w:p w14:paraId="77A28274" w14:textId="1F7E04E0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5B65A854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54CDC8C6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21B04154" w14:textId="73E9AFE5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5D5BB80F" w14:textId="408DB5B4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3" w:type="pct"/>
          </w:tcPr>
          <w:p w14:paraId="22B10E96" w14:textId="01FE2445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Confirm which</w:t>
            </w:r>
            <w:r>
              <w:t xml:space="preserve"> is our local police ward</w:t>
            </w:r>
          </w:p>
        </w:tc>
        <w:tc>
          <w:tcPr>
            <w:tcW w:w="326" w:type="pct"/>
          </w:tcPr>
          <w:p w14:paraId="7D8962FC" w14:textId="15E17B28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</w:t>
            </w:r>
          </w:p>
        </w:tc>
        <w:tc>
          <w:tcPr>
            <w:tcW w:w="487" w:type="pct"/>
          </w:tcPr>
          <w:p w14:paraId="1AA75D3A" w14:textId="3E784305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62D5B8C5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670DE451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1CF86737" w14:textId="08611D28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01C70365" w14:textId="26AFFB99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3" w:type="pct"/>
          </w:tcPr>
          <w:p w14:paraId="4AD9DEEE" w14:textId="37F066E4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</w:t>
            </w:r>
            <w:r>
              <w:t xml:space="preserve">sk Catalyst if the </w:t>
            </w:r>
            <w:r w:rsidR="00416E62">
              <w:t xml:space="preserve">Fire </w:t>
            </w:r>
            <w:r>
              <w:t xml:space="preserve">Safety and </w:t>
            </w:r>
            <w:r w:rsidR="00416E62">
              <w:t xml:space="preserve">Fire </w:t>
            </w:r>
            <w:r>
              <w:t>Regulation</w:t>
            </w:r>
            <w:r w:rsidR="00416E62">
              <w:t>s</w:t>
            </w:r>
            <w:r>
              <w:t xml:space="preserve"> are up-to-date</w:t>
            </w:r>
          </w:p>
        </w:tc>
        <w:tc>
          <w:tcPr>
            <w:tcW w:w="326" w:type="pct"/>
          </w:tcPr>
          <w:p w14:paraId="234A34DF" w14:textId="7675D160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</w:t>
            </w:r>
          </w:p>
        </w:tc>
        <w:tc>
          <w:tcPr>
            <w:tcW w:w="487" w:type="pct"/>
          </w:tcPr>
          <w:p w14:paraId="70DB0269" w14:textId="165C598D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14FBAF7E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10A83145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177229D2" w14:textId="25753848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009C6035" w14:textId="04D17055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3" w:type="pct"/>
          </w:tcPr>
          <w:p w14:paraId="0A237FB7" w14:textId="6FEBEABB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Ask</w:t>
            </w:r>
            <w:r>
              <w:t xml:space="preserve"> Catalyst how long the lift Warrantee is</w:t>
            </w:r>
          </w:p>
        </w:tc>
        <w:tc>
          <w:tcPr>
            <w:tcW w:w="326" w:type="pct"/>
          </w:tcPr>
          <w:p w14:paraId="0EE73446" w14:textId="6DC74BC4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487" w:type="pct"/>
          </w:tcPr>
          <w:p w14:paraId="56CD2786" w14:textId="7E8E5424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3BC69AC5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1CFCEB5D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0053850C" w14:textId="56FCD291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11BB08E7" w14:textId="77777777" w:rsidR="00370B45" w:rsidRDefault="00370B45" w:rsidP="00A54FEE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14:paraId="4F512E74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14:paraId="786FFC3E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14:paraId="7B2CCA22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607EB986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3C26DEF7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28CA6A0" w14:textId="77777777" w:rsidR="00880C0D" w:rsidRDefault="00880C0D" w:rsidP="00A54FEE">
      <w:pPr>
        <w:rPr>
          <w:sz w:val="24"/>
          <w:szCs w:val="24"/>
        </w:rPr>
      </w:pPr>
    </w:p>
    <w:sectPr w:rsidR="00880C0D" w:rsidSect="00370B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18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71C16"/>
    <w:multiLevelType w:val="hybridMultilevel"/>
    <w:tmpl w:val="6B2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145A"/>
    <w:multiLevelType w:val="hybridMultilevel"/>
    <w:tmpl w:val="D2B4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3820"/>
    <w:multiLevelType w:val="hybridMultilevel"/>
    <w:tmpl w:val="CF0C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92A"/>
    <w:multiLevelType w:val="hybridMultilevel"/>
    <w:tmpl w:val="E05E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4B70"/>
    <w:multiLevelType w:val="hybridMultilevel"/>
    <w:tmpl w:val="756A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2E22"/>
    <w:multiLevelType w:val="hybridMultilevel"/>
    <w:tmpl w:val="B7082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518A"/>
    <w:multiLevelType w:val="hybridMultilevel"/>
    <w:tmpl w:val="D1B00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B76F6"/>
    <w:multiLevelType w:val="hybridMultilevel"/>
    <w:tmpl w:val="067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63"/>
    <w:rsid w:val="00011B73"/>
    <w:rsid w:val="0001678E"/>
    <w:rsid w:val="000176A2"/>
    <w:rsid w:val="0007728A"/>
    <w:rsid w:val="00091987"/>
    <w:rsid w:val="000A6F14"/>
    <w:rsid w:val="000F5616"/>
    <w:rsid w:val="00145E16"/>
    <w:rsid w:val="001553D9"/>
    <w:rsid w:val="00171EB1"/>
    <w:rsid w:val="0018073D"/>
    <w:rsid w:val="001B518A"/>
    <w:rsid w:val="002204CB"/>
    <w:rsid w:val="00225913"/>
    <w:rsid w:val="00234636"/>
    <w:rsid w:val="00265863"/>
    <w:rsid w:val="002D442A"/>
    <w:rsid w:val="002E2866"/>
    <w:rsid w:val="002E6B3B"/>
    <w:rsid w:val="00311B14"/>
    <w:rsid w:val="003560E5"/>
    <w:rsid w:val="00370B45"/>
    <w:rsid w:val="00376026"/>
    <w:rsid w:val="003812FF"/>
    <w:rsid w:val="003A159C"/>
    <w:rsid w:val="003C11A8"/>
    <w:rsid w:val="003E0090"/>
    <w:rsid w:val="003F72D9"/>
    <w:rsid w:val="00407A4F"/>
    <w:rsid w:val="00416E62"/>
    <w:rsid w:val="00436A1C"/>
    <w:rsid w:val="00460E69"/>
    <w:rsid w:val="004C3A61"/>
    <w:rsid w:val="004D7693"/>
    <w:rsid w:val="004D785E"/>
    <w:rsid w:val="004E0F75"/>
    <w:rsid w:val="004F16FA"/>
    <w:rsid w:val="004F7BB3"/>
    <w:rsid w:val="00501907"/>
    <w:rsid w:val="005072EF"/>
    <w:rsid w:val="00517B70"/>
    <w:rsid w:val="005A2483"/>
    <w:rsid w:val="005B6AD2"/>
    <w:rsid w:val="005E0EE3"/>
    <w:rsid w:val="0063049B"/>
    <w:rsid w:val="00637272"/>
    <w:rsid w:val="0066151F"/>
    <w:rsid w:val="0067006C"/>
    <w:rsid w:val="006956AA"/>
    <w:rsid w:val="00696397"/>
    <w:rsid w:val="006A3676"/>
    <w:rsid w:val="006D0B38"/>
    <w:rsid w:val="0070346A"/>
    <w:rsid w:val="007046E8"/>
    <w:rsid w:val="0072717E"/>
    <w:rsid w:val="007451B9"/>
    <w:rsid w:val="00755930"/>
    <w:rsid w:val="0076634B"/>
    <w:rsid w:val="007C4944"/>
    <w:rsid w:val="00803BDC"/>
    <w:rsid w:val="00813D41"/>
    <w:rsid w:val="00830277"/>
    <w:rsid w:val="00836E08"/>
    <w:rsid w:val="00843B44"/>
    <w:rsid w:val="00856C96"/>
    <w:rsid w:val="0086123F"/>
    <w:rsid w:val="00880C0D"/>
    <w:rsid w:val="008C386D"/>
    <w:rsid w:val="008C741C"/>
    <w:rsid w:val="008E3C68"/>
    <w:rsid w:val="008E7FBF"/>
    <w:rsid w:val="008F2BF2"/>
    <w:rsid w:val="00911632"/>
    <w:rsid w:val="00926027"/>
    <w:rsid w:val="00942EBD"/>
    <w:rsid w:val="00961201"/>
    <w:rsid w:val="0096366C"/>
    <w:rsid w:val="0096767B"/>
    <w:rsid w:val="00972163"/>
    <w:rsid w:val="009A6B44"/>
    <w:rsid w:val="009C12CA"/>
    <w:rsid w:val="009F228D"/>
    <w:rsid w:val="00A54FEE"/>
    <w:rsid w:val="00A76476"/>
    <w:rsid w:val="00AC0C40"/>
    <w:rsid w:val="00AD05D9"/>
    <w:rsid w:val="00AF7AD7"/>
    <w:rsid w:val="00B11E11"/>
    <w:rsid w:val="00B17123"/>
    <w:rsid w:val="00B17D8A"/>
    <w:rsid w:val="00B275CD"/>
    <w:rsid w:val="00BA73B4"/>
    <w:rsid w:val="00BB6D08"/>
    <w:rsid w:val="00C04E23"/>
    <w:rsid w:val="00C37263"/>
    <w:rsid w:val="00C4259C"/>
    <w:rsid w:val="00C6239D"/>
    <w:rsid w:val="00C83442"/>
    <w:rsid w:val="00CA7FC1"/>
    <w:rsid w:val="00CD0E48"/>
    <w:rsid w:val="00D14A3F"/>
    <w:rsid w:val="00D33387"/>
    <w:rsid w:val="00D33CDA"/>
    <w:rsid w:val="00D361F8"/>
    <w:rsid w:val="00D61C6C"/>
    <w:rsid w:val="00D77037"/>
    <w:rsid w:val="00D86C60"/>
    <w:rsid w:val="00DA4081"/>
    <w:rsid w:val="00DD39E4"/>
    <w:rsid w:val="00DD6449"/>
    <w:rsid w:val="00DF2CFF"/>
    <w:rsid w:val="00E53498"/>
    <w:rsid w:val="00E607BF"/>
    <w:rsid w:val="00E64EEF"/>
    <w:rsid w:val="00E670BF"/>
    <w:rsid w:val="00E72376"/>
    <w:rsid w:val="00E75450"/>
    <w:rsid w:val="00E84FFE"/>
    <w:rsid w:val="00E87136"/>
    <w:rsid w:val="00EE79FD"/>
    <w:rsid w:val="00F162E7"/>
    <w:rsid w:val="00F16785"/>
    <w:rsid w:val="00FB1199"/>
    <w:rsid w:val="00FB17FD"/>
    <w:rsid w:val="00FC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3B17"/>
  <w15:chartTrackingRefBased/>
  <w15:docId w15:val="{A3688649-737E-43A6-958C-64C3D5C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2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E64EE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F167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72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2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5">
    <w:name w:val="Grid Table 4 Accent 5"/>
    <w:basedOn w:val="TableNormal"/>
    <w:uiPriority w:val="49"/>
    <w:rsid w:val="00880C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CHRG Committee Meeting Minutes</dc:title>
  <dc:subject/>
  <dc:creator>James Day</dc:creator>
  <cp:keywords>CHRG Committee Meeting Minutes</cp:keywords>
  <dc:description/>
  <cp:lastModifiedBy>Naicker-Day, James</cp:lastModifiedBy>
  <cp:revision>34</cp:revision>
  <cp:lastPrinted>2021-10-14T12:24:00Z</cp:lastPrinted>
  <dcterms:created xsi:type="dcterms:W3CDTF">2021-12-15T17:44:00Z</dcterms:created>
  <dcterms:modified xsi:type="dcterms:W3CDTF">2021-12-15T19:53:00Z</dcterms:modified>
</cp:coreProperties>
</file>